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FC306" w14:textId="77777777" w:rsidR="008F116E" w:rsidRPr="00661F6C" w:rsidRDefault="008F116E" w:rsidP="008F116E">
      <w:pPr>
        <w:jc w:val="center"/>
        <w:rPr>
          <w:b/>
          <w:bCs/>
          <w:szCs w:val="20"/>
        </w:rPr>
      </w:pPr>
      <w:bookmarkStart w:id="0" w:name="_GoBack"/>
      <w:bookmarkEnd w:id="0"/>
      <w:r w:rsidRPr="00661F6C">
        <w:rPr>
          <w:b/>
          <w:bCs/>
          <w:szCs w:val="20"/>
        </w:rPr>
        <w:t>UAB „INVESTICIJŲ IR VERSLO GARANTIJOS“</w:t>
      </w:r>
    </w:p>
    <w:p w14:paraId="081979CE" w14:textId="77777777" w:rsidR="008F116E" w:rsidRPr="005C1FBA" w:rsidRDefault="008F116E" w:rsidP="008F116E">
      <w:pPr>
        <w:rPr>
          <w:b/>
          <w:szCs w:val="20"/>
        </w:rPr>
      </w:pPr>
    </w:p>
    <w:p w14:paraId="546275EB" w14:textId="26CB38E3" w:rsidR="008F116E" w:rsidRPr="005C1FBA" w:rsidRDefault="009F3692" w:rsidP="008F116E">
      <w:pPr>
        <w:jc w:val="center"/>
        <w:rPr>
          <w:b/>
          <w:caps/>
          <w:szCs w:val="20"/>
        </w:rPr>
      </w:pPr>
      <w:r>
        <w:rPr>
          <w:b/>
          <w:caps/>
          <w:szCs w:val="20"/>
        </w:rPr>
        <w:t>sutikimas dėl asmens duomenų tvarkymo</w:t>
      </w:r>
    </w:p>
    <w:p w14:paraId="60529BC1" w14:textId="77777777" w:rsidR="008F116E" w:rsidRPr="005C1FBA" w:rsidRDefault="008F116E" w:rsidP="008F116E">
      <w:pPr>
        <w:jc w:val="center"/>
        <w:rPr>
          <w:szCs w:val="20"/>
        </w:rPr>
      </w:pPr>
      <w:r w:rsidRPr="005C1FBA">
        <w:rPr>
          <w:szCs w:val="20"/>
        </w:rPr>
        <w:t>20__ - __ - __, Vilnius</w:t>
      </w:r>
    </w:p>
    <w:p w14:paraId="5C2E16D3" w14:textId="77777777" w:rsidR="008F116E" w:rsidRPr="005C1FBA" w:rsidRDefault="008F116E" w:rsidP="008F116E">
      <w:pPr>
        <w:jc w:val="both"/>
        <w:rPr>
          <w:szCs w:val="20"/>
        </w:rPr>
      </w:pPr>
    </w:p>
    <w:p w14:paraId="6F2E8314" w14:textId="77777777" w:rsidR="008F116E" w:rsidRPr="005C1FBA" w:rsidRDefault="008F116E" w:rsidP="008F116E">
      <w:pPr>
        <w:ind w:firstLine="567"/>
        <w:jc w:val="both"/>
        <w:rPr>
          <w:szCs w:val="20"/>
        </w:rPr>
      </w:pPr>
      <w:r w:rsidRPr="005C1FBA">
        <w:rPr>
          <w:szCs w:val="20"/>
        </w:rPr>
        <w:t>Aš, ____________________________________________, a/k ______________________,</w:t>
      </w:r>
    </w:p>
    <w:p w14:paraId="66677BB7" w14:textId="77777777" w:rsidR="008F116E" w:rsidRPr="005C1FBA" w:rsidRDefault="008F116E" w:rsidP="008F116E">
      <w:pPr>
        <w:ind w:firstLine="567"/>
        <w:jc w:val="center"/>
        <w:rPr>
          <w:i/>
          <w:szCs w:val="20"/>
        </w:rPr>
      </w:pPr>
      <w:r w:rsidRPr="005C1FBA">
        <w:rPr>
          <w:i/>
          <w:szCs w:val="20"/>
        </w:rPr>
        <w:t xml:space="preserve"> (vardas ir pavardė, asmens kodas)</w:t>
      </w:r>
    </w:p>
    <w:p w14:paraId="2B021996" w14:textId="77777777" w:rsidR="008F116E" w:rsidRPr="005C1FBA" w:rsidRDefault="008F116E" w:rsidP="008F116E">
      <w:pPr>
        <w:ind w:firstLine="567"/>
        <w:jc w:val="both"/>
        <w:rPr>
          <w:szCs w:val="20"/>
        </w:rPr>
      </w:pPr>
    </w:p>
    <w:p w14:paraId="0A9C5DDF" w14:textId="5D522A64" w:rsidR="008F116E" w:rsidRPr="005C1FBA" w:rsidRDefault="008F116E" w:rsidP="008F116E">
      <w:pPr>
        <w:tabs>
          <w:tab w:val="left" w:pos="851"/>
        </w:tabs>
        <w:ind w:firstLine="567"/>
        <w:jc w:val="both"/>
        <w:rPr>
          <w:szCs w:val="20"/>
        </w:rPr>
      </w:pPr>
      <w:r w:rsidRPr="005C1FBA">
        <w:rPr>
          <w:szCs w:val="20"/>
        </w:rPr>
        <w:t>1.</w:t>
      </w:r>
      <w:r w:rsidRPr="005C1FBA">
        <w:rPr>
          <w:szCs w:val="20"/>
        </w:rPr>
        <w:tab/>
      </w:r>
      <w:r w:rsidR="009F3692">
        <w:rPr>
          <w:szCs w:val="20"/>
        </w:rPr>
        <w:t>Sutinku</w:t>
      </w:r>
      <w:r w:rsidRPr="005C1FBA">
        <w:rPr>
          <w:szCs w:val="20"/>
        </w:rPr>
        <w:t>, kad:</w:t>
      </w:r>
    </w:p>
    <w:p w14:paraId="2BC9E757" w14:textId="77777777" w:rsidR="008F116E" w:rsidRPr="005C1FBA" w:rsidRDefault="008F116E" w:rsidP="008F116E">
      <w:pPr>
        <w:pStyle w:val="Default"/>
        <w:spacing w:after="120"/>
        <w:ind w:firstLine="567"/>
        <w:jc w:val="both"/>
        <w:rPr>
          <w:rFonts w:ascii="Bookman Old Style" w:hAnsi="Bookman Old Style"/>
          <w:sz w:val="20"/>
          <w:szCs w:val="20"/>
        </w:rPr>
      </w:pPr>
      <w:r w:rsidRPr="005C1FBA">
        <w:rPr>
          <w:rFonts w:ascii="Bookman Old Style" w:hAnsi="Bookman Old Style"/>
          <w:color w:val="auto"/>
          <w:sz w:val="20"/>
          <w:szCs w:val="20"/>
        </w:rPr>
        <w:t xml:space="preserve">1.1. Uždaroji akcinė bendrovė „Investicijų ir verslo garantijos“ juridinio asmens kodas 110084026, buveinės adresas – Konstitucijos pr. 7, LT-09308, Vilnius, tel. (8 5) 210 7510, el. paštas </w:t>
      </w:r>
      <w:proofErr w:type="spellStart"/>
      <w:r w:rsidRPr="005C1FBA">
        <w:rPr>
          <w:rFonts w:ascii="Bookman Old Style" w:hAnsi="Bookman Old Style"/>
          <w:color w:val="auto"/>
          <w:sz w:val="20"/>
          <w:szCs w:val="20"/>
        </w:rPr>
        <w:t>info@invega.lt</w:t>
      </w:r>
      <w:proofErr w:type="spellEnd"/>
      <w:r w:rsidRPr="005C1FBA">
        <w:rPr>
          <w:rFonts w:ascii="Bookman Old Style" w:hAnsi="Bookman Old Style"/>
          <w:color w:val="auto"/>
          <w:sz w:val="20"/>
          <w:szCs w:val="20"/>
        </w:rPr>
        <w:t xml:space="preserve"> (toliau – INVEGA), gaus mano </w:t>
      </w:r>
      <w:r>
        <w:rPr>
          <w:rFonts w:ascii="Bookman Old Style" w:hAnsi="Bookman Old Style"/>
          <w:color w:val="auto"/>
          <w:sz w:val="20"/>
          <w:szCs w:val="20"/>
        </w:rPr>
        <w:t xml:space="preserve">vadovaujamos, </w:t>
      </w:r>
      <w:r w:rsidRPr="005C1FBA">
        <w:rPr>
          <w:rFonts w:ascii="Bookman Old Style" w:hAnsi="Bookman Old Style"/>
          <w:color w:val="auto"/>
          <w:sz w:val="20"/>
          <w:szCs w:val="20"/>
        </w:rPr>
        <w:t xml:space="preserve">valdomos ir (arba) kontroliuojamos įmonės </w:t>
      </w:r>
      <w:r w:rsidRPr="005C1FBA">
        <w:rPr>
          <w:rFonts w:ascii="Bookman Old Style" w:hAnsi="Bookman Old Style"/>
          <w:sz w:val="20"/>
          <w:szCs w:val="20"/>
        </w:rPr>
        <w:t>____________________________________________________________</w:t>
      </w:r>
      <w:r>
        <w:rPr>
          <w:rFonts w:ascii="Bookman Old Style" w:hAnsi="Bookman Old Style"/>
          <w:sz w:val="20"/>
          <w:szCs w:val="20"/>
        </w:rPr>
        <w:t>_________</w:t>
      </w:r>
      <w:r w:rsidRPr="005C1FBA">
        <w:rPr>
          <w:rFonts w:ascii="Bookman Old Style" w:hAnsi="Bookman Old Style"/>
          <w:color w:val="auto"/>
          <w:sz w:val="20"/>
          <w:szCs w:val="20"/>
        </w:rPr>
        <w:t>(toliau – Pareiškėjas)</w:t>
      </w:r>
    </w:p>
    <w:p w14:paraId="7BBCB856" w14:textId="77777777" w:rsidR="008F116E" w:rsidRPr="005C1FBA" w:rsidRDefault="008F116E" w:rsidP="008F116E">
      <w:pPr>
        <w:pStyle w:val="Default"/>
        <w:spacing w:after="120"/>
        <w:ind w:left="3888"/>
        <w:jc w:val="both"/>
        <w:rPr>
          <w:rFonts w:ascii="Bookman Old Style" w:hAnsi="Bookman Old Style"/>
          <w:i/>
          <w:color w:val="auto"/>
          <w:sz w:val="20"/>
          <w:szCs w:val="20"/>
        </w:rPr>
      </w:pPr>
      <w:r w:rsidRPr="005C1FBA">
        <w:rPr>
          <w:rFonts w:ascii="Bookman Old Style" w:hAnsi="Bookman Old Style"/>
          <w:i/>
          <w:color w:val="auto"/>
          <w:sz w:val="20"/>
          <w:szCs w:val="20"/>
        </w:rPr>
        <w:t xml:space="preserve">(įmonės pavadinimas ir kodas) </w:t>
      </w:r>
    </w:p>
    <w:p w14:paraId="11F8C33D" w14:textId="43A06919" w:rsidR="008F116E" w:rsidRPr="00A020C3" w:rsidRDefault="008F116E" w:rsidP="008F116E">
      <w:pPr>
        <w:pStyle w:val="Default"/>
        <w:spacing w:after="120"/>
        <w:jc w:val="both"/>
        <w:rPr>
          <w:rFonts w:ascii="Bookman Old Style" w:hAnsi="Bookman Old Style"/>
          <w:i/>
          <w:color w:val="auto"/>
          <w:sz w:val="20"/>
          <w:szCs w:val="20"/>
        </w:rPr>
      </w:pPr>
      <w:r w:rsidRPr="005C1FBA">
        <w:rPr>
          <w:rFonts w:ascii="Bookman Old Style" w:hAnsi="Bookman Old Style"/>
          <w:color w:val="auto"/>
          <w:sz w:val="20"/>
          <w:szCs w:val="20"/>
        </w:rPr>
        <w:t xml:space="preserve">prašymą suteikti garantiją </w:t>
      </w:r>
      <w:r w:rsidR="00700866">
        <w:rPr>
          <w:rFonts w:ascii="Bookman Old Style" w:hAnsi="Bookman Old Style"/>
          <w:color w:val="auto"/>
          <w:sz w:val="20"/>
          <w:szCs w:val="20"/>
        </w:rPr>
        <w:t xml:space="preserve">už </w:t>
      </w:r>
      <w:r w:rsidR="00F43095">
        <w:rPr>
          <w:rFonts w:ascii="Bookman Old Style" w:hAnsi="Bookman Old Style"/>
          <w:color w:val="auto"/>
          <w:sz w:val="20"/>
          <w:szCs w:val="20"/>
        </w:rPr>
        <w:t>kelionių organizatoriaus prievolių įvykdymo užtikrinim</w:t>
      </w:r>
      <w:r w:rsidR="00700866">
        <w:rPr>
          <w:rFonts w:ascii="Bookman Old Style" w:hAnsi="Bookman Old Style"/>
          <w:color w:val="auto"/>
          <w:sz w:val="20"/>
          <w:szCs w:val="20"/>
        </w:rPr>
        <w:t>ą</w:t>
      </w:r>
      <w:r w:rsidR="00F43095">
        <w:rPr>
          <w:rFonts w:ascii="Bookman Old Style" w:hAnsi="Bookman Old Style"/>
          <w:color w:val="auto"/>
          <w:sz w:val="20"/>
          <w:szCs w:val="20"/>
        </w:rPr>
        <w:t>, kur</w:t>
      </w:r>
      <w:r w:rsidR="00661F6C">
        <w:rPr>
          <w:rFonts w:ascii="Bookman Old Style" w:hAnsi="Bookman Old Style"/>
          <w:color w:val="auto"/>
          <w:sz w:val="20"/>
          <w:szCs w:val="20"/>
        </w:rPr>
        <w:t>į</w:t>
      </w:r>
      <w:r w:rsidR="00F43095">
        <w:rPr>
          <w:rFonts w:ascii="Bookman Old Style" w:hAnsi="Bookman Old Style"/>
          <w:color w:val="auto"/>
          <w:sz w:val="20"/>
          <w:szCs w:val="20"/>
        </w:rPr>
        <w:t xml:space="preserve"> suteiks</w:t>
      </w:r>
      <w:r w:rsidRPr="005C1FBA">
        <w:rPr>
          <w:rFonts w:ascii="Bookman Old Style" w:hAnsi="Bookman Old Style"/>
          <w:i/>
          <w:color w:val="auto"/>
          <w:sz w:val="20"/>
          <w:szCs w:val="20"/>
        </w:rPr>
        <w:t xml:space="preserve"> </w:t>
      </w:r>
      <w:r w:rsidR="00652DEB">
        <w:rPr>
          <w:rFonts w:ascii="Bookman Old Style" w:hAnsi="Bookman Old Style"/>
          <w:i/>
          <w:color w:val="auto"/>
          <w:sz w:val="20"/>
          <w:szCs w:val="20"/>
        </w:rPr>
        <w:t>________________</w:t>
      </w:r>
      <w:r w:rsidRPr="005C1FBA">
        <w:rPr>
          <w:rFonts w:ascii="Bookman Old Style" w:hAnsi="Bookman Old Style"/>
          <w:sz w:val="20"/>
          <w:szCs w:val="20"/>
        </w:rPr>
        <w:t>________________________________</w:t>
      </w:r>
      <w:r>
        <w:rPr>
          <w:rFonts w:ascii="Bookman Old Style" w:hAnsi="Bookman Old Style"/>
          <w:sz w:val="20"/>
          <w:szCs w:val="20"/>
        </w:rPr>
        <w:t>_________________</w:t>
      </w:r>
      <w:r w:rsidR="00661F6C">
        <w:rPr>
          <w:rFonts w:ascii="Bookman Old Style" w:hAnsi="Bookman Old Style"/>
          <w:sz w:val="20"/>
          <w:szCs w:val="20"/>
        </w:rPr>
        <w:t>.</w:t>
      </w:r>
      <w:r w:rsidR="000D0BCE">
        <w:rPr>
          <w:rFonts w:ascii="Bookman Old Style" w:hAnsi="Bookman Old Style"/>
          <w:sz w:val="20"/>
          <w:szCs w:val="20"/>
        </w:rPr>
        <w:br/>
      </w:r>
      <w:r w:rsidRPr="005C1FBA">
        <w:rPr>
          <w:rFonts w:ascii="Bookman Old Style" w:hAnsi="Bookman Old Style"/>
          <w:color w:val="auto"/>
          <w:sz w:val="20"/>
          <w:szCs w:val="20"/>
        </w:rPr>
        <w:tab/>
        <w:t xml:space="preserve"> </w:t>
      </w:r>
      <w:r w:rsidRPr="00A020C3">
        <w:rPr>
          <w:rFonts w:ascii="Bookman Old Style" w:hAnsi="Bookman Old Style"/>
          <w:i/>
          <w:color w:val="auto"/>
          <w:sz w:val="20"/>
          <w:szCs w:val="20"/>
        </w:rPr>
        <w:t>(</w:t>
      </w:r>
      <w:r w:rsidR="00EB5141" w:rsidRPr="00A020C3">
        <w:rPr>
          <w:rFonts w:ascii="Bookman Old Style" w:hAnsi="Bookman Old Style"/>
          <w:i/>
          <w:color w:val="auto"/>
          <w:sz w:val="20"/>
          <w:szCs w:val="20"/>
        </w:rPr>
        <w:t>Banko/</w:t>
      </w:r>
      <w:r w:rsidRPr="00A020C3">
        <w:rPr>
          <w:rFonts w:ascii="Bookman Old Style" w:hAnsi="Bookman Old Style"/>
          <w:i/>
          <w:color w:val="auto"/>
          <w:sz w:val="20"/>
          <w:szCs w:val="20"/>
        </w:rPr>
        <w:t xml:space="preserve"> </w:t>
      </w:r>
      <w:r w:rsidR="00652DEB" w:rsidRPr="00A020C3">
        <w:rPr>
          <w:rFonts w:ascii="Bookman Old Style" w:hAnsi="Bookman Old Style"/>
          <w:i/>
          <w:color w:val="auto"/>
          <w:sz w:val="20"/>
          <w:szCs w:val="20"/>
        </w:rPr>
        <w:t xml:space="preserve">Draudimo įmonės </w:t>
      </w:r>
      <w:r w:rsidRPr="00A020C3">
        <w:rPr>
          <w:rFonts w:ascii="Bookman Old Style" w:hAnsi="Bookman Old Style"/>
          <w:i/>
          <w:color w:val="auto"/>
          <w:sz w:val="20"/>
          <w:szCs w:val="20"/>
        </w:rPr>
        <w:t>pavadinimas)</w:t>
      </w:r>
    </w:p>
    <w:p w14:paraId="0F66C8B7" w14:textId="1C66F4F2" w:rsidR="008F116E" w:rsidRPr="00661F6C" w:rsidRDefault="00F43095" w:rsidP="00661F6C">
      <w:pPr>
        <w:pStyle w:val="Default"/>
        <w:spacing w:line="160" w:lineRule="atLeast"/>
        <w:jc w:val="both"/>
        <w:rPr>
          <w:rFonts w:ascii="Bookman Old Style" w:hAnsi="Bookman Old Style"/>
          <w:sz w:val="20"/>
          <w:szCs w:val="20"/>
          <w:highlight w:val="yellow"/>
        </w:rPr>
      </w:pPr>
      <w:r w:rsidRPr="00A020C3">
        <w:rPr>
          <w:rFonts w:ascii="Bookman Old Style" w:hAnsi="Bookman Old Style"/>
          <w:sz w:val="20"/>
          <w:szCs w:val="20"/>
        </w:rPr>
        <w:t xml:space="preserve">Pateikti asmens duomenys bus naudojami siekiant įsitikinti, ar gali būti suteikiama garantija </w:t>
      </w:r>
      <w:r w:rsidR="00700866" w:rsidRPr="00A020C3">
        <w:rPr>
          <w:rFonts w:ascii="Bookman Old Style" w:hAnsi="Bookman Old Style"/>
          <w:sz w:val="20"/>
          <w:szCs w:val="20"/>
        </w:rPr>
        <w:t xml:space="preserve">už </w:t>
      </w:r>
      <w:r w:rsidRPr="00A020C3">
        <w:rPr>
          <w:rFonts w:ascii="Bookman Old Style" w:hAnsi="Bookman Old Style"/>
          <w:sz w:val="20"/>
          <w:szCs w:val="20"/>
        </w:rPr>
        <w:t>kelionių organizatoriaus prievolių įvykdymo užtikrinim</w:t>
      </w:r>
      <w:r w:rsidR="00700866" w:rsidRPr="00A020C3">
        <w:rPr>
          <w:rFonts w:ascii="Bookman Old Style" w:hAnsi="Bookman Old Style"/>
          <w:sz w:val="20"/>
          <w:szCs w:val="20"/>
        </w:rPr>
        <w:t>ą</w:t>
      </w:r>
      <w:r w:rsidRPr="00A020C3">
        <w:rPr>
          <w:rFonts w:ascii="Bookman Old Style" w:hAnsi="Bookman Old Style"/>
          <w:sz w:val="20"/>
          <w:szCs w:val="20"/>
        </w:rPr>
        <w:t xml:space="preserve"> pagal </w:t>
      </w:r>
      <w:r w:rsidR="000F018E" w:rsidRPr="00A020C3">
        <w:rPr>
          <w:rFonts w:ascii="Bookman Old Style" w:hAnsi="Bookman Old Style"/>
          <w:sz w:val="20"/>
          <w:szCs w:val="20"/>
        </w:rPr>
        <w:t>Kelionių</w:t>
      </w:r>
      <w:r w:rsidR="000F018E" w:rsidRPr="003A4896">
        <w:rPr>
          <w:rFonts w:ascii="Bookman Old Style" w:hAnsi="Bookman Old Style"/>
          <w:sz w:val="20"/>
          <w:szCs w:val="20"/>
        </w:rPr>
        <w:t xml:space="preserve"> organizatorių prievolių įvykdymo užtikrinimo garantijų teikimo nuostat</w:t>
      </w:r>
      <w:r w:rsidR="000F018E">
        <w:rPr>
          <w:rFonts w:ascii="Bookman Old Style" w:hAnsi="Bookman Old Style"/>
          <w:sz w:val="20"/>
          <w:szCs w:val="20"/>
        </w:rPr>
        <w:t>us</w:t>
      </w:r>
      <w:r w:rsidR="000F018E" w:rsidRPr="003A4896">
        <w:rPr>
          <w:rFonts w:ascii="Bookman Old Style" w:hAnsi="Bookman Old Style"/>
          <w:sz w:val="20"/>
          <w:szCs w:val="20"/>
        </w:rPr>
        <w:t>, patvirtint</w:t>
      </w:r>
      <w:r w:rsidR="000F018E">
        <w:rPr>
          <w:rFonts w:ascii="Bookman Old Style" w:hAnsi="Bookman Old Style"/>
          <w:sz w:val="20"/>
          <w:szCs w:val="20"/>
        </w:rPr>
        <w:t>us</w:t>
      </w:r>
      <w:r w:rsidR="000F018E" w:rsidRPr="003A4896">
        <w:rPr>
          <w:rFonts w:ascii="Bookman Old Style" w:hAnsi="Bookman Old Style"/>
          <w:sz w:val="20"/>
          <w:szCs w:val="20"/>
        </w:rPr>
        <w:t xml:space="preserve"> Lietuvos Respublikos ekonomikos ir inovacijų ministro 2020 m. liepos 10 d. įsakymu Nr. 4-557</w:t>
      </w:r>
      <w:r w:rsidR="000F018E" w:rsidRPr="003A4896" w:rsidDel="003A4896">
        <w:rPr>
          <w:rFonts w:ascii="Bookman Old Style" w:hAnsi="Bookman Old Style"/>
          <w:sz w:val="20"/>
          <w:szCs w:val="20"/>
        </w:rPr>
        <w:t xml:space="preserve"> </w:t>
      </w:r>
      <w:r w:rsidR="000F018E" w:rsidRPr="000F6993">
        <w:rPr>
          <w:rFonts w:ascii="Bookman Old Style" w:hAnsi="Bookman Old Style"/>
          <w:sz w:val="20"/>
          <w:szCs w:val="20"/>
        </w:rPr>
        <w:t>(su vėlesniais pakeitimais)</w:t>
      </w:r>
      <w:r w:rsidR="000F018E">
        <w:rPr>
          <w:rFonts w:ascii="Bookman Old Style" w:hAnsi="Bookman Old Style"/>
          <w:sz w:val="20"/>
          <w:szCs w:val="20"/>
        </w:rPr>
        <w:t>.</w:t>
      </w:r>
    </w:p>
    <w:p w14:paraId="752EC7E1" w14:textId="22BEA859" w:rsidR="008F116E" w:rsidRPr="005C1FBA" w:rsidRDefault="008F116E" w:rsidP="00661F6C">
      <w:pPr>
        <w:numPr>
          <w:ilvl w:val="1"/>
          <w:numId w:val="1"/>
        </w:numPr>
        <w:tabs>
          <w:tab w:val="left" w:pos="851"/>
          <w:tab w:val="left" w:pos="993"/>
        </w:tabs>
        <w:spacing w:line="120" w:lineRule="atLeast"/>
        <w:ind w:left="0" w:firstLine="567"/>
        <w:jc w:val="both"/>
        <w:rPr>
          <w:szCs w:val="20"/>
        </w:rPr>
      </w:pPr>
      <w:r w:rsidRPr="005C1FBA">
        <w:rPr>
          <w:szCs w:val="20"/>
        </w:rPr>
        <w:t>INVEGA, įgyvendindama aukščiau nurodytus tikslus, tvarkys šiuos mano asmens duomenis: vardas, pavardė, asmens kodas, gimimo data, telefono numeris, elektroninio pašto adresas, pareigos, šeimyninė</w:t>
      </w:r>
      <w:r w:rsidR="00A020C3">
        <w:rPr>
          <w:szCs w:val="20"/>
        </w:rPr>
        <w:t xml:space="preserve"> padėtis, </w:t>
      </w:r>
      <w:r w:rsidR="00A020C3" w:rsidRPr="00C0224A">
        <w:rPr>
          <w:szCs w:val="20"/>
        </w:rPr>
        <w:t>turimos įmon</w:t>
      </w:r>
      <w:r w:rsidR="00C01673">
        <w:rPr>
          <w:szCs w:val="20"/>
        </w:rPr>
        <w:t>ių</w:t>
      </w:r>
      <w:r w:rsidR="00A020C3" w:rsidRPr="00C0224A">
        <w:rPr>
          <w:szCs w:val="20"/>
        </w:rPr>
        <w:t xml:space="preserve"> akcij</w:t>
      </w:r>
      <w:r w:rsidR="00C01673">
        <w:rPr>
          <w:szCs w:val="20"/>
        </w:rPr>
        <w:t>os</w:t>
      </w:r>
      <w:r w:rsidR="00A020C3" w:rsidRPr="00C0224A">
        <w:rPr>
          <w:szCs w:val="20"/>
        </w:rPr>
        <w:t xml:space="preserve"> </w:t>
      </w:r>
      <w:r w:rsidR="00C01673">
        <w:rPr>
          <w:szCs w:val="20"/>
        </w:rPr>
        <w:t>ir akcijų skaičius</w:t>
      </w:r>
      <w:r w:rsidR="00A020C3">
        <w:rPr>
          <w:szCs w:val="20"/>
        </w:rPr>
        <w:t>.</w:t>
      </w:r>
    </w:p>
    <w:p w14:paraId="428730C1" w14:textId="344FB6EF" w:rsidR="000F018E" w:rsidRPr="00C67D0E" w:rsidRDefault="008F116E" w:rsidP="00661F6C">
      <w:pPr>
        <w:pStyle w:val="ListParagraph"/>
        <w:numPr>
          <w:ilvl w:val="1"/>
          <w:numId w:val="1"/>
        </w:numPr>
        <w:ind w:left="0" w:firstLine="567"/>
        <w:jc w:val="both"/>
        <w:rPr>
          <w:szCs w:val="20"/>
        </w:rPr>
      </w:pPr>
      <w:r w:rsidRPr="000F018E">
        <w:rPr>
          <w:szCs w:val="20"/>
        </w:rPr>
        <w:t xml:space="preserve">Mano asmens duomenis, nurodytus </w:t>
      </w:r>
      <w:r w:rsidR="000F018E">
        <w:rPr>
          <w:szCs w:val="20"/>
        </w:rPr>
        <w:t>sutikimo</w:t>
      </w:r>
      <w:r w:rsidRPr="000F018E">
        <w:rPr>
          <w:szCs w:val="20"/>
        </w:rPr>
        <w:t>1.2 papunktyje, 10 metų nuo paskutinio dokumento dėl INVEGOS suteikiamos garantijos datos tvarkys</w:t>
      </w:r>
      <w:r w:rsidR="000F018E">
        <w:rPr>
          <w:szCs w:val="20"/>
        </w:rPr>
        <w:t xml:space="preserve"> ir saugos</w:t>
      </w:r>
      <w:r w:rsidRPr="000F018E">
        <w:rPr>
          <w:szCs w:val="20"/>
        </w:rPr>
        <w:t xml:space="preserve"> INVEGA</w:t>
      </w:r>
      <w:r w:rsidR="000F018E" w:rsidRPr="000F018E">
        <w:rPr>
          <w:szCs w:val="20"/>
        </w:rPr>
        <w:t>.</w:t>
      </w:r>
    </w:p>
    <w:p w14:paraId="75FFF33D" w14:textId="58882901" w:rsidR="005828FB" w:rsidRDefault="000F018E" w:rsidP="00661F6C">
      <w:pPr>
        <w:jc w:val="both"/>
        <w:rPr>
          <w:szCs w:val="20"/>
        </w:rPr>
      </w:pPr>
      <w:r>
        <w:rPr>
          <w:szCs w:val="20"/>
          <w:lang w:val="en-US"/>
        </w:rPr>
        <w:t xml:space="preserve">1.4. </w:t>
      </w:r>
      <w:r w:rsidR="008F116E" w:rsidRPr="000F018E">
        <w:rPr>
          <w:szCs w:val="20"/>
        </w:rPr>
        <w:t xml:space="preserve"> </w:t>
      </w:r>
      <w:r>
        <w:rPr>
          <w:szCs w:val="20"/>
        </w:rPr>
        <w:t xml:space="preserve">INVEGA garantijos apskaitos </w:t>
      </w:r>
      <w:r w:rsidR="008F116E" w:rsidRPr="000F018E">
        <w:rPr>
          <w:szCs w:val="20"/>
        </w:rPr>
        <w:t xml:space="preserve">audito tikslais ir (ar) </w:t>
      </w:r>
      <w:r w:rsidR="00C67D0E">
        <w:rPr>
          <w:szCs w:val="20"/>
        </w:rPr>
        <w:t xml:space="preserve">esant teisėtam </w:t>
      </w:r>
      <w:r w:rsidR="008F116E" w:rsidRPr="000F018E">
        <w:rPr>
          <w:szCs w:val="20"/>
        </w:rPr>
        <w:t>Lietuvos Respublikos ir Europos sąjungos institucijų (Ekonomikos ir inovacijų ministerijos, Finansų ministerijos, Valstybės kontrolės, Europos Komisijos, Finansinių nusikaltimų tyrimo tarnybos, Specialiųjų tyrimų tarnybų</w:t>
      </w:r>
      <w:r w:rsidR="00C67D0E">
        <w:rPr>
          <w:szCs w:val="20"/>
        </w:rPr>
        <w:t xml:space="preserve"> ar kitų įstaigų</w:t>
      </w:r>
      <w:r w:rsidR="008F116E" w:rsidRPr="000F018E">
        <w:rPr>
          <w:szCs w:val="20"/>
        </w:rPr>
        <w:t>) paklausimu</w:t>
      </w:r>
      <w:r w:rsidR="00C67D0E">
        <w:rPr>
          <w:szCs w:val="20"/>
        </w:rPr>
        <w:t>i</w:t>
      </w:r>
      <w:r w:rsidR="008F116E" w:rsidRPr="000F018E">
        <w:rPr>
          <w:szCs w:val="20"/>
        </w:rPr>
        <w:t>, pateiks juos šioms institucijoms</w:t>
      </w:r>
      <w:r>
        <w:rPr>
          <w:szCs w:val="20"/>
        </w:rPr>
        <w:t xml:space="preserve"> ar jų įgaliotiems asmenims</w:t>
      </w:r>
      <w:r w:rsidR="008F116E" w:rsidRPr="000F018E">
        <w:rPr>
          <w:szCs w:val="20"/>
        </w:rPr>
        <w:t xml:space="preserve">. </w:t>
      </w:r>
      <w:r w:rsidR="00C67D0E" w:rsidRPr="00C67D0E">
        <w:rPr>
          <w:szCs w:val="20"/>
        </w:rPr>
        <w:t>Sutikimo 1.</w:t>
      </w:r>
      <w:r w:rsidR="00C67D0E">
        <w:rPr>
          <w:szCs w:val="20"/>
          <w:lang w:val="en-US"/>
        </w:rPr>
        <w:t>2</w:t>
      </w:r>
      <w:r w:rsidR="00C67D0E" w:rsidRPr="00C67D0E">
        <w:rPr>
          <w:szCs w:val="20"/>
        </w:rPr>
        <w:t xml:space="preserve"> papunktyje nurodyti asmens duomenys taip pat gali būti panaudoti tyrimo ir (arba) apklausos tikslais, tokiais atvejais jie gali būti perduodami tyrimus ir apklausas atliekantiems subjektams.</w:t>
      </w:r>
      <w:r w:rsidR="008F116E" w:rsidRPr="005C1FBA">
        <w:rPr>
          <w:szCs w:val="20"/>
        </w:rPr>
        <w:t xml:space="preserve"> </w:t>
      </w:r>
      <w:r w:rsidR="005828FB" w:rsidRPr="005828FB">
        <w:rPr>
          <w:szCs w:val="20"/>
        </w:rPr>
        <w:t>Asmens duomenys trečiosioms valstybėms nebus perduodami.</w:t>
      </w:r>
    </w:p>
    <w:p w14:paraId="0D460E6A" w14:textId="2C34BA8D" w:rsidR="005828FB" w:rsidRPr="00661F6C" w:rsidRDefault="00C67D0E" w:rsidP="005828FB">
      <w:pPr>
        <w:ind w:firstLine="567"/>
        <w:jc w:val="both"/>
        <w:rPr>
          <w:szCs w:val="20"/>
        </w:rPr>
      </w:pPr>
      <w:r>
        <w:rPr>
          <w:szCs w:val="20"/>
          <w:lang w:val="en-US"/>
        </w:rPr>
        <w:t>2</w:t>
      </w:r>
      <w:r w:rsidR="005828FB" w:rsidRPr="00661F6C">
        <w:rPr>
          <w:szCs w:val="20"/>
        </w:rPr>
        <w:t>. Esu supažindintas su savo, kaip duomenų subjekto, teisėmis, nustatytomis 2016 m. balandžio 27 d. Europos Parlamento ir Tarybos reglamente (ES) Nr. 2016/679 dėl fizinių asmenų apsaugos tvarkant asmens duomenis ir dėl laisvo tokių duomenų judėjimo ir kuriuo panaikinama Direktyva Nr. 95/46/EB (Bendrasis duomenų apsaugos reglamentas) (toliau – Reglamentas), Lietuvos Respublikos asmens duomenų teisinės apsaugos įstatyme, ir jų įgyvendinimo tvarka:</w:t>
      </w:r>
    </w:p>
    <w:p w14:paraId="53A3C310" w14:textId="65766921" w:rsidR="005828FB" w:rsidRPr="00661F6C" w:rsidRDefault="00C67D0E" w:rsidP="005828FB">
      <w:pPr>
        <w:ind w:firstLine="567"/>
        <w:jc w:val="both"/>
        <w:rPr>
          <w:szCs w:val="20"/>
        </w:rPr>
      </w:pPr>
      <w:r>
        <w:rPr>
          <w:szCs w:val="20"/>
        </w:rPr>
        <w:t>2</w:t>
      </w:r>
      <w:r w:rsidR="005828FB" w:rsidRPr="00661F6C">
        <w:rPr>
          <w:szCs w:val="20"/>
        </w:rPr>
        <w:t>.1. teise žinoti (būti informuotam) apie savo asmens duomenų tvarkymą;</w:t>
      </w:r>
    </w:p>
    <w:p w14:paraId="4C7F0C63" w14:textId="017C441B" w:rsidR="005828FB" w:rsidRPr="00661F6C" w:rsidRDefault="00C67D0E" w:rsidP="005828FB">
      <w:pPr>
        <w:ind w:firstLine="567"/>
        <w:jc w:val="both"/>
        <w:rPr>
          <w:szCs w:val="20"/>
        </w:rPr>
      </w:pPr>
      <w:r>
        <w:rPr>
          <w:szCs w:val="20"/>
        </w:rPr>
        <w:t>2</w:t>
      </w:r>
      <w:r w:rsidR="005828FB" w:rsidRPr="00661F6C">
        <w:rPr>
          <w:szCs w:val="20"/>
        </w:rPr>
        <w:t>.2. teise susipažinti su tvarkomais savo asmens duomenimis;</w:t>
      </w:r>
    </w:p>
    <w:p w14:paraId="410B080F" w14:textId="1060D3CD" w:rsidR="005828FB" w:rsidRPr="00661F6C" w:rsidRDefault="00C67D0E" w:rsidP="005828FB">
      <w:pPr>
        <w:ind w:firstLine="567"/>
        <w:jc w:val="both"/>
        <w:rPr>
          <w:szCs w:val="20"/>
        </w:rPr>
      </w:pPr>
      <w:r>
        <w:rPr>
          <w:szCs w:val="20"/>
        </w:rPr>
        <w:t>2</w:t>
      </w:r>
      <w:r w:rsidR="005828FB" w:rsidRPr="00661F6C">
        <w:rPr>
          <w:szCs w:val="20"/>
        </w:rPr>
        <w:t>.3. teise reikalauti ištaisyti asmens duomenis;</w:t>
      </w:r>
    </w:p>
    <w:p w14:paraId="5F40F5F9" w14:textId="31340F8C" w:rsidR="005828FB" w:rsidRPr="00661F6C" w:rsidRDefault="00C67D0E" w:rsidP="005828FB">
      <w:pPr>
        <w:ind w:firstLine="567"/>
        <w:jc w:val="both"/>
        <w:rPr>
          <w:szCs w:val="20"/>
        </w:rPr>
      </w:pPr>
      <w:r>
        <w:rPr>
          <w:szCs w:val="20"/>
        </w:rPr>
        <w:t>2</w:t>
      </w:r>
      <w:r w:rsidR="005828FB" w:rsidRPr="00661F6C">
        <w:rPr>
          <w:szCs w:val="20"/>
        </w:rPr>
        <w:t>.4. teise reikalauti ištrinti asmens duomenis („teisė būti pamirštam“);</w:t>
      </w:r>
    </w:p>
    <w:p w14:paraId="5A293915" w14:textId="3ED96452" w:rsidR="005828FB" w:rsidRPr="00661F6C" w:rsidRDefault="00C67D0E" w:rsidP="005828FB">
      <w:pPr>
        <w:ind w:firstLine="567"/>
        <w:jc w:val="both"/>
        <w:rPr>
          <w:szCs w:val="20"/>
        </w:rPr>
      </w:pPr>
      <w:r>
        <w:rPr>
          <w:szCs w:val="20"/>
        </w:rPr>
        <w:t>2</w:t>
      </w:r>
      <w:r w:rsidR="005828FB" w:rsidRPr="00661F6C">
        <w:rPr>
          <w:szCs w:val="20"/>
        </w:rPr>
        <w:t>.5. teise apriboti asmens duomenų tvarkymą;</w:t>
      </w:r>
    </w:p>
    <w:p w14:paraId="7A7FBC7B" w14:textId="20F7C97D" w:rsidR="005828FB" w:rsidRPr="00661F6C" w:rsidRDefault="00C67D0E" w:rsidP="005828FB">
      <w:pPr>
        <w:ind w:firstLine="567"/>
        <w:jc w:val="both"/>
        <w:rPr>
          <w:szCs w:val="20"/>
        </w:rPr>
      </w:pPr>
      <w:r>
        <w:rPr>
          <w:szCs w:val="20"/>
        </w:rPr>
        <w:t>2</w:t>
      </w:r>
      <w:r w:rsidR="005828FB" w:rsidRPr="00661F6C">
        <w:rPr>
          <w:szCs w:val="20"/>
        </w:rPr>
        <w:t>.6. teise nesutikti su asmens duomenų tvarkymu;</w:t>
      </w:r>
    </w:p>
    <w:p w14:paraId="116EC36E" w14:textId="6BA2BD52" w:rsidR="005828FB" w:rsidRPr="00661F6C" w:rsidRDefault="00C67D0E" w:rsidP="005828FB">
      <w:pPr>
        <w:ind w:firstLine="567"/>
        <w:jc w:val="both"/>
        <w:rPr>
          <w:szCs w:val="20"/>
        </w:rPr>
      </w:pPr>
      <w:r>
        <w:rPr>
          <w:szCs w:val="20"/>
        </w:rPr>
        <w:t>2</w:t>
      </w:r>
      <w:r w:rsidR="005828FB" w:rsidRPr="00661F6C">
        <w:rPr>
          <w:szCs w:val="20"/>
        </w:rPr>
        <w:t xml:space="preserve">.7. teise į asmens duomenų </w:t>
      </w:r>
      <w:proofErr w:type="spellStart"/>
      <w:r w:rsidR="005828FB" w:rsidRPr="00661F6C">
        <w:rPr>
          <w:szCs w:val="20"/>
        </w:rPr>
        <w:t>perkeliamumą</w:t>
      </w:r>
      <w:proofErr w:type="spellEnd"/>
      <w:r w:rsidR="005828FB" w:rsidRPr="00661F6C">
        <w:rPr>
          <w:szCs w:val="20"/>
        </w:rPr>
        <w:t>.</w:t>
      </w:r>
    </w:p>
    <w:p w14:paraId="099B0F40" w14:textId="12B61ED8" w:rsidR="008F116E" w:rsidRPr="00F43095" w:rsidRDefault="00C67D0E">
      <w:pPr>
        <w:ind w:firstLine="567"/>
        <w:jc w:val="both"/>
        <w:rPr>
          <w:szCs w:val="20"/>
        </w:rPr>
      </w:pPr>
      <w:r>
        <w:rPr>
          <w:szCs w:val="20"/>
        </w:rPr>
        <w:t>3</w:t>
      </w:r>
      <w:r w:rsidR="005828FB" w:rsidRPr="00661F6C">
        <w:rPr>
          <w:szCs w:val="20"/>
        </w:rPr>
        <w:t>. Esu susipažinęs su Asmens duomenų tvarkymo INVEGOJE taisyk</w:t>
      </w:r>
      <w:r w:rsidR="005828FB" w:rsidRPr="00F43095">
        <w:rPr>
          <w:szCs w:val="20"/>
        </w:rPr>
        <w:t>lėmis, kurios skelbiamos INVEG</w:t>
      </w:r>
      <w:r w:rsidR="005828FB" w:rsidRPr="00C67D0E">
        <w:rPr>
          <w:szCs w:val="20"/>
        </w:rPr>
        <w:t>OS interneto svetainėje</w:t>
      </w:r>
      <w:r w:rsidR="005828FB" w:rsidRPr="00F43095">
        <w:rPr>
          <w:szCs w:val="20"/>
        </w:rPr>
        <w:t xml:space="preserve"> www.invega.lt.</w:t>
      </w:r>
    </w:p>
    <w:p w14:paraId="4A7EA0C2" w14:textId="093BA709" w:rsidR="00F43095" w:rsidRPr="00661F6C" w:rsidRDefault="00C67D0E" w:rsidP="00F43095">
      <w:pPr>
        <w:ind w:firstLine="567"/>
        <w:jc w:val="both"/>
        <w:rPr>
          <w:szCs w:val="20"/>
        </w:rPr>
      </w:pPr>
      <w:r>
        <w:rPr>
          <w:szCs w:val="20"/>
        </w:rPr>
        <w:t>4</w:t>
      </w:r>
      <w:r w:rsidR="00F43095" w:rsidRPr="00661F6C">
        <w:rPr>
          <w:szCs w:val="20"/>
        </w:rPr>
        <w:t>. Esu informuotas, kad INVEGOS veiksmus ar neveikimą, įgyvendinant duomenų subjekto teises, turi teisę skųsti duomenų subjektas arba duomenų subjekto atstovas, taip pat jo įgaliota ne pelno įstaiga, organizacija ar asociacija, atitinkanti Reglamento 80 straipsnio reikalavimus, Valstybinei duomenų apsaugos inspekcijai, taip pat teismui teisės aktų nustatyta tvarka.</w:t>
      </w:r>
    </w:p>
    <w:p w14:paraId="1CA4D1F5" w14:textId="695D9E59" w:rsidR="008F116E" w:rsidRPr="00F43095" w:rsidRDefault="00C67D0E" w:rsidP="00F43095">
      <w:pPr>
        <w:ind w:firstLine="567"/>
        <w:jc w:val="both"/>
        <w:rPr>
          <w:szCs w:val="20"/>
        </w:rPr>
      </w:pPr>
      <w:r>
        <w:rPr>
          <w:szCs w:val="20"/>
        </w:rPr>
        <w:t>5</w:t>
      </w:r>
      <w:r w:rsidR="00F43095" w:rsidRPr="00661F6C">
        <w:rPr>
          <w:szCs w:val="20"/>
        </w:rPr>
        <w:t>. Esu informuotas, kad duomenų subjektas, dėl duomenų subjekto teisių pažeidimo patyręs materialinę ar nematerialinę žalą, turi teisę į kompensaciją, dėl kurios priteisimo jis gali kreiptis į teismą.</w:t>
      </w:r>
    </w:p>
    <w:p w14:paraId="7A177752" w14:textId="77777777" w:rsidR="008F116E" w:rsidRPr="005C1FBA" w:rsidRDefault="008F116E" w:rsidP="008F116E">
      <w:pPr>
        <w:ind w:firstLine="567"/>
        <w:jc w:val="both"/>
        <w:rPr>
          <w:szCs w:val="20"/>
        </w:rPr>
      </w:pPr>
    </w:p>
    <w:p w14:paraId="71498464" w14:textId="77777777" w:rsidR="008F116E" w:rsidRPr="005C1FBA" w:rsidRDefault="008F116E" w:rsidP="008F116E">
      <w:pPr>
        <w:ind w:firstLine="567"/>
        <w:jc w:val="both"/>
        <w:rPr>
          <w:szCs w:val="20"/>
        </w:rPr>
      </w:pPr>
    </w:p>
    <w:p w14:paraId="2C68D70E" w14:textId="77777777" w:rsidR="008F116E" w:rsidRPr="005C1FBA" w:rsidRDefault="008F116E" w:rsidP="008F116E">
      <w:pPr>
        <w:jc w:val="center"/>
        <w:rPr>
          <w:szCs w:val="20"/>
        </w:rPr>
      </w:pPr>
      <w:r w:rsidRPr="005C1FBA">
        <w:rPr>
          <w:szCs w:val="20"/>
        </w:rPr>
        <w:tab/>
        <w:t>____________________</w:t>
      </w:r>
      <w:r>
        <w:rPr>
          <w:szCs w:val="20"/>
        </w:rPr>
        <w:t xml:space="preserve">___    </w:t>
      </w:r>
      <w:r w:rsidRPr="005C1FBA">
        <w:rPr>
          <w:szCs w:val="20"/>
        </w:rPr>
        <w:tab/>
        <w:t>____________________</w:t>
      </w:r>
      <w:r>
        <w:rPr>
          <w:szCs w:val="20"/>
        </w:rPr>
        <w:t>___</w:t>
      </w:r>
    </w:p>
    <w:p w14:paraId="4D0F0F20" w14:textId="77777777" w:rsidR="008F116E" w:rsidRPr="005C1FBA" w:rsidRDefault="008F116E" w:rsidP="008F116E">
      <w:pPr>
        <w:ind w:left="1440" w:firstLine="720"/>
        <w:jc w:val="center"/>
        <w:rPr>
          <w:i/>
          <w:szCs w:val="20"/>
        </w:rPr>
      </w:pPr>
      <w:r w:rsidRPr="005C1FBA">
        <w:rPr>
          <w:i/>
          <w:szCs w:val="20"/>
        </w:rPr>
        <w:t>(parašas</w:t>
      </w:r>
      <w:r>
        <w:rPr>
          <w:i/>
          <w:szCs w:val="20"/>
        </w:rPr>
        <w:t>*</w:t>
      </w:r>
      <w:r w:rsidRPr="005C1FBA">
        <w:rPr>
          <w:i/>
          <w:szCs w:val="20"/>
        </w:rPr>
        <w:t xml:space="preserve">) </w:t>
      </w:r>
      <w:r w:rsidRPr="005C1FBA">
        <w:rPr>
          <w:i/>
          <w:szCs w:val="20"/>
        </w:rPr>
        <w:tab/>
      </w:r>
      <w:r w:rsidRPr="005C1FBA">
        <w:rPr>
          <w:szCs w:val="20"/>
        </w:rPr>
        <w:t xml:space="preserve"> </w:t>
      </w:r>
      <w:r w:rsidRPr="005C1FBA">
        <w:rPr>
          <w:i/>
          <w:szCs w:val="20"/>
        </w:rPr>
        <w:t>(vardas, pavardė)</w:t>
      </w:r>
    </w:p>
    <w:p w14:paraId="55C40CB3" w14:textId="0595F67A" w:rsidR="008F116E" w:rsidRDefault="008F116E" w:rsidP="008F116E">
      <w:pPr>
        <w:rPr>
          <w:b/>
          <w:szCs w:val="20"/>
        </w:rPr>
      </w:pPr>
    </w:p>
    <w:p w14:paraId="651D5513" w14:textId="3155A0EE" w:rsidR="00A020C3" w:rsidRDefault="00A020C3" w:rsidP="008F116E">
      <w:pPr>
        <w:rPr>
          <w:b/>
          <w:szCs w:val="20"/>
        </w:rPr>
      </w:pPr>
    </w:p>
    <w:p w14:paraId="3D0B9AEF" w14:textId="01439FD0" w:rsidR="00A020C3" w:rsidRDefault="00A020C3" w:rsidP="008F116E">
      <w:pPr>
        <w:rPr>
          <w:b/>
          <w:szCs w:val="20"/>
        </w:rPr>
      </w:pPr>
    </w:p>
    <w:p w14:paraId="3AA3B3D4" w14:textId="6FCA0CFF" w:rsidR="002C60BF" w:rsidRDefault="008F116E" w:rsidP="008F116E">
      <w:pPr>
        <w:ind w:left="-709" w:right="-897"/>
      </w:pPr>
      <w:r>
        <w:rPr>
          <w:color w:val="536567"/>
          <w:sz w:val="18"/>
          <w:szCs w:val="16"/>
        </w:rPr>
        <w:t>*</w:t>
      </w:r>
      <w:r w:rsidR="005828FB">
        <w:rPr>
          <w:color w:val="536567"/>
          <w:sz w:val="18"/>
          <w:szCs w:val="16"/>
        </w:rPr>
        <w:t>Sutikimas</w:t>
      </w:r>
      <w:r>
        <w:rPr>
          <w:color w:val="536567"/>
          <w:sz w:val="18"/>
          <w:szCs w:val="16"/>
        </w:rPr>
        <w:t xml:space="preserve"> gali būti pasirašytas ir kvalifikuotu elektroniniu parašu</w:t>
      </w:r>
    </w:p>
    <w:sectPr w:rsidR="002C60BF" w:rsidSect="00661F6C">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24E33"/>
    <w:multiLevelType w:val="multilevel"/>
    <w:tmpl w:val="8DD24F10"/>
    <w:lvl w:ilvl="0">
      <w:start w:val="1"/>
      <w:numFmt w:val="decimal"/>
      <w:lvlText w:val="%1."/>
      <w:lvlJc w:val="left"/>
      <w:pPr>
        <w:ind w:left="360" w:hanging="360"/>
      </w:pPr>
      <w:rPr>
        <w:rFonts w:cs="Times New Roman" w:hint="default"/>
      </w:rPr>
    </w:lvl>
    <w:lvl w:ilvl="1">
      <w:start w:val="2"/>
      <w:numFmt w:val="decimal"/>
      <w:lvlText w:val="%1.%2."/>
      <w:lvlJc w:val="left"/>
      <w:pPr>
        <w:ind w:left="1506" w:hanging="36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158" w:hanging="720"/>
      </w:pPr>
      <w:rPr>
        <w:rFonts w:cs="Times New Roman" w:hint="default"/>
      </w:rPr>
    </w:lvl>
    <w:lvl w:ilvl="4">
      <w:start w:val="1"/>
      <w:numFmt w:val="decimal"/>
      <w:lvlText w:val="%1.%2.%3.%4.%5."/>
      <w:lvlJc w:val="left"/>
      <w:pPr>
        <w:ind w:left="5664" w:hanging="1080"/>
      </w:pPr>
      <w:rPr>
        <w:rFonts w:cs="Times New Roman" w:hint="default"/>
      </w:rPr>
    </w:lvl>
    <w:lvl w:ilvl="5">
      <w:start w:val="1"/>
      <w:numFmt w:val="decimal"/>
      <w:lvlText w:val="%1.%2.%3.%4.%5.%6."/>
      <w:lvlJc w:val="left"/>
      <w:pPr>
        <w:ind w:left="6810" w:hanging="1080"/>
      </w:pPr>
      <w:rPr>
        <w:rFonts w:cs="Times New Roman" w:hint="default"/>
      </w:rPr>
    </w:lvl>
    <w:lvl w:ilvl="6">
      <w:start w:val="1"/>
      <w:numFmt w:val="decimal"/>
      <w:lvlText w:val="%1.%2.%3.%4.%5.%6.%7."/>
      <w:lvlJc w:val="left"/>
      <w:pPr>
        <w:ind w:left="8316" w:hanging="1440"/>
      </w:pPr>
      <w:rPr>
        <w:rFonts w:cs="Times New Roman" w:hint="default"/>
      </w:rPr>
    </w:lvl>
    <w:lvl w:ilvl="7">
      <w:start w:val="1"/>
      <w:numFmt w:val="decimal"/>
      <w:lvlText w:val="%1.%2.%3.%4.%5.%6.%7.%8."/>
      <w:lvlJc w:val="left"/>
      <w:pPr>
        <w:ind w:left="9462" w:hanging="1440"/>
      </w:pPr>
      <w:rPr>
        <w:rFonts w:cs="Times New Roman" w:hint="default"/>
      </w:rPr>
    </w:lvl>
    <w:lvl w:ilvl="8">
      <w:start w:val="1"/>
      <w:numFmt w:val="decimal"/>
      <w:lvlText w:val="%1.%2.%3.%4.%5.%6.%7.%8.%9."/>
      <w:lvlJc w:val="left"/>
      <w:pPr>
        <w:ind w:left="10968"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16E"/>
    <w:rsid w:val="00000227"/>
    <w:rsid w:val="00067D5C"/>
    <w:rsid w:val="000D0BCE"/>
    <w:rsid w:val="000F018E"/>
    <w:rsid w:val="00144327"/>
    <w:rsid w:val="001F202B"/>
    <w:rsid w:val="002C60BF"/>
    <w:rsid w:val="00373347"/>
    <w:rsid w:val="005828FB"/>
    <w:rsid w:val="00652DEB"/>
    <w:rsid w:val="00661F6C"/>
    <w:rsid w:val="00700866"/>
    <w:rsid w:val="007914F9"/>
    <w:rsid w:val="00894F26"/>
    <w:rsid w:val="008F116E"/>
    <w:rsid w:val="009344D1"/>
    <w:rsid w:val="00951E25"/>
    <w:rsid w:val="009960A1"/>
    <w:rsid w:val="009F3692"/>
    <w:rsid w:val="00A020C3"/>
    <w:rsid w:val="00C01673"/>
    <w:rsid w:val="00C0224A"/>
    <w:rsid w:val="00C3352A"/>
    <w:rsid w:val="00C67D0E"/>
    <w:rsid w:val="00E4767C"/>
    <w:rsid w:val="00EB5141"/>
    <w:rsid w:val="00F43095"/>
    <w:rsid w:val="00FE3C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73D54"/>
  <w15:chartTrackingRefBased/>
  <w15:docId w15:val="{383A6525-1FB2-4239-9550-A68E4F75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116E"/>
    <w:pPr>
      <w:spacing w:after="0" w:line="240" w:lineRule="auto"/>
    </w:pPr>
    <w:rPr>
      <w:rFonts w:ascii="Bookman Old Style" w:eastAsia="Times New Roman" w:hAnsi="Bookman Old Style" w:cs="Times New Roman"/>
      <w:sz w:val="20"/>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116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CommentReference">
    <w:name w:val="annotation reference"/>
    <w:basedOn w:val="DefaultParagraphFont"/>
    <w:uiPriority w:val="99"/>
    <w:semiHidden/>
    <w:unhideWhenUsed/>
    <w:rsid w:val="009F3692"/>
    <w:rPr>
      <w:sz w:val="16"/>
      <w:szCs w:val="16"/>
    </w:rPr>
  </w:style>
  <w:style w:type="paragraph" w:styleId="CommentText">
    <w:name w:val="annotation text"/>
    <w:basedOn w:val="Normal"/>
    <w:link w:val="CommentTextChar"/>
    <w:uiPriority w:val="99"/>
    <w:semiHidden/>
    <w:unhideWhenUsed/>
    <w:rsid w:val="009F3692"/>
    <w:rPr>
      <w:szCs w:val="20"/>
    </w:rPr>
  </w:style>
  <w:style w:type="character" w:customStyle="1" w:styleId="CommentTextChar">
    <w:name w:val="Comment Text Char"/>
    <w:basedOn w:val="DefaultParagraphFont"/>
    <w:link w:val="CommentText"/>
    <w:uiPriority w:val="99"/>
    <w:semiHidden/>
    <w:rsid w:val="009F3692"/>
    <w:rPr>
      <w:rFonts w:ascii="Bookman Old Style" w:eastAsia="Times New Roman" w:hAnsi="Bookman Old Style"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9F3692"/>
    <w:rPr>
      <w:b/>
      <w:bCs/>
    </w:rPr>
  </w:style>
  <w:style w:type="character" w:customStyle="1" w:styleId="CommentSubjectChar">
    <w:name w:val="Comment Subject Char"/>
    <w:basedOn w:val="CommentTextChar"/>
    <w:link w:val="CommentSubject"/>
    <w:uiPriority w:val="99"/>
    <w:semiHidden/>
    <w:rsid w:val="009F3692"/>
    <w:rPr>
      <w:rFonts w:ascii="Bookman Old Style" w:eastAsia="Times New Roman" w:hAnsi="Bookman Old Style" w:cs="Times New Roman"/>
      <w:b/>
      <w:bCs/>
      <w:sz w:val="20"/>
      <w:szCs w:val="20"/>
      <w:lang w:eastAsia="lt-LT"/>
    </w:rPr>
  </w:style>
  <w:style w:type="paragraph" w:styleId="BalloonText">
    <w:name w:val="Balloon Text"/>
    <w:basedOn w:val="Normal"/>
    <w:link w:val="BalloonTextChar"/>
    <w:uiPriority w:val="99"/>
    <w:semiHidden/>
    <w:unhideWhenUsed/>
    <w:rsid w:val="009F3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692"/>
    <w:rPr>
      <w:rFonts w:ascii="Segoe UI" w:eastAsia="Times New Roman" w:hAnsi="Segoe UI" w:cs="Segoe UI"/>
      <w:sz w:val="18"/>
      <w:szCs w:val="18"/>
      <w:lang w:eastAsia="lt-LT"/>
    </w:rPr>
  </w:style>
  <w:style w:type="paragraph" w:styleId="ListParagraph">
    <w:name w:val="List Paragraph"/>
    <w:basedOn w:val="Normal"/>
    <w:uiPriority w:val="34"/>
    <w:qFormat/>
    <w:rsid w:val="000F0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1FDBDE0A004D4B4F826D99DF98AE4DF2" ma:contentTypeVersion="7" ma:contentTypeDescription="Kurkite naują dokumentą." ma:contentTypeScope="" ma:versionID="ebaa9af73b9c43c0288b7c9696cd99a3">
  <xsd:schema xmlns:xsd="http://www.w3.org/2001/XMLSchema" xmlns:xs="http://www.w3.org/2001/XMLSchema" xmlns:p="http://schemas.microsoft.com/office/2006/metadata/properties" xmlns:ns3="2e5a6b9d-8cbf-4ea8-88ff-5c55df701439" targetNamespace="http://schemas.microsoft.com/office/2006/metadata/properties" ma:root="true" ma:fieldsID="bf0675fd483e39dd3cdd708fb81078a7" ns3:_="">
    <xsd:import namespace="2e5a6b9d-8cbf-4ea8-88ff-5c55df7014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6b9d-8cbf-4ea8-88ff-5c55df701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9432EE-FB00-40CA-90B7-9B522A653509}">
  <ds:schemaRefs>
    <ds:schemaRef ds:uri="http://schemas.openxmlformats.org/package/2006/metadata/core-properties"/>
    <ds:schemaRef ds:uri="http://purl.org/dc/elements/1.1/"/>
    <ds:schemaRef ds:uri="2e5a6b9d-8cbf-4ea8-88ff-5c55df701439"/>
    <ds:schemaRef ds:uri="http://schemas.microsoft.com/office/infopath/2007/PartnerControls"/>
    <ds:schemaRef ds:uri="http://schemas.microsoft.com/office/2006/documentManagement/types"/>
    <ds:schemaRef ds:uri="http://purl.org/dc/term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402D82A-B396-43BA-945E-74CFE74AABC8}">
  <ds:schemaRefs>
    <ds:schemaRef ds:uri="http://schemas.microsoft.com/sharepoint/v3/contenttype/forms"/>
  </ds:schemaRefs>
</ds:datastoreItem>
</file>

<file path=customXml/itemProps3.xml><?xml version="1.0" encoding="utf-8"?>
<ds:datastoreItem xmlns:ds="http://schemas.openxmlformats.org/officeDocument/2006/customXml" ds:itemID="{DABF32D2-F74C-4BE1-9FF7-390B0E46F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6b9d-8cbf-4ea8-88ff-5c55df701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2533</Words>
  <Characters>1445</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Krivienė</dc:creator>
  <cp:keywords/>
  <dc:description/>
  <cp:lastModifiedBy>Aleksandras Petručionis</cp:lastModifiedBy>
  <cp:revision>2</cp:revision>
  <dcterms:created xsi:type="dcterms:W3CDTF">2020-07-21T09:13:00Z</dcterms:created>
  <dcterms:modified xsi:type="dcterms:W3CDTF">2020-07-21T09:13:00Z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0x0101001FDBDE0A004D4B4F826D99DF98AE4DF2</vt:lpwstr>
  </property>
</Properties>
</file>